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6" w:rsidRPr="00510BAB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E3CD6" w:rsidRPr="00510BAB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E3CD6" w:rsidRPr="00510BAB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CE3CD6" w:rsidRPr="00510BAB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CE3CD6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8C6E5F">
        <w:rPr>
          <w:rFonts w:ascii="Times New Roman" w:hAnsi="Times New Roman" w:cs="Times New Roman"/>
          <w:sz w:val="24"/>
          <w:szCs w:val="24"/>
          <w:lang w:val="sr-Cyrl-CS"/>
        </w:rPr>
        <w:t>512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CE3CD6" w:rsidRPr="002A74AF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05B13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E3CD6" w:rsidRPr="00510BAB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E3CD6" w:rsidRPr="00020738" w:rsidRDefault="00CE3CD6" w:rsidP="00CE3CD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Default="00CE3CD6" w:rsidP="00CE3CD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Default="00CE3CD6" w:rsidP="00CE3CD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CE3CD6" w:rsidRPr="002450C0" w:rsidRDefault="00CE3CD6" w:rsidP="00CE3CD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Pr="00510BAB" w:rsidRDefault="00CE3CD6" w:rsidP="00CE3CD6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CE3CD6" w:rsidRPr="00510BAB" w:rsidRDefault="00805B13" w:rsidP="00CE3C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CE3CD6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E3CD6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CE3CD6" w:rsidRPr="00510BAB" w:rsidRDefault="00CE3CD6" w:rsidP="00CE3CD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5B13">
        <w:rPr>
          <w:rFonts w:ascii="Times New Roman" w:hAnsi="Times New Roman" w:cs="Times New Roman"/>
          <w:sz w:val="24"/>
          <w:szCs w:val="24"/>
          <w:lang w:val="sr-Cyrl-CS"/>
        </w:rPr>
        <w:t>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05B13">
        <w:rPr>
          <w:rFonts w:ascii="Times New Roman" w:hAnsi="Times New Roman" w:cs="Times New Roman"/>
          <w:sz w:val="24"/>
          <w:szCs w:val="24"/>
        </w:rPr>
        <w:t>2</w:t>
      </w:r>
      <w:r w:rsidR="00805B13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05B13">
        <w:rPr>
          <w:rFonts w:ascii="Times New Roman" w:hAnsi="Times New Roman" w:cs="Times New Roman"/>
          <w:sz w:val="24"/>
          <w:szCs w:val="24"/>
          <w:lang w:val="sr-Cyrl-CS"/>
        </w:rPr>
        <w:t>ДЕЦЕ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МБАР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2013. 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8C6E5F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CE3CD6" w:rsidRDefault="00CE3CD6" w:rsidP="00CE3CD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6304F" w:rsidRPr="0086304F" w:rsidRDefault="00CE3CD6" w:rsidP="0086304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CE3CD6" w:rsidRDefault="00CE3CD6" w:rsidP="00CE3CD6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0A1E2C" w:rsidRDefault="000A1E2C" w:rsidP="000A1E2C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1E2C" w:rsidRDefault="000A1E2C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71450">
        <w:rPr>
          <w:lang w:val="sr-Cyrl-CS"/>
        </w:rPr>
        <w:t>Разматрање Извештаја о раду Министарства природних ресурса, рударства и просторног планирања за период мај-јул</w:t>
      </w:r>
      <w:r>
        <w:rPr>
          <w:lang w:val="sr-Cyrl-CS"/>
        </w:rPr>
        <w:t>и</w:t>
      </w:r>
      <w:r w:rsidRPr="00471450">
        <w:rPr>
          <w:lang w:val="sr-Cyrl-CS"/>
        </w:rPr>
        <w:t xml:space="preserve"> 2013. године;</w:t>
      </w:r>
    </w:p>
    <w:p w:rsidR="000A1E2C" w:rsidRDefault="000A1E2C" w:rsidP="000A1E2C">
      <w:pPr>
        <w:pStyle w:val="ListParagraph"/>
        <w:jc w:val="both"/>
        <w:rPr>
          <w:lang w:val="sr-Cyrl-CS"/>
        </w:rPr>
      </w:pPr>
    </w:p>
    <w:p w:rsidR="000A1E2C" w:rsidRDefault="000A1E2C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71450">
        <w:rPr>
          <w:lang w:val="sr-Cyrl-CS"/>
        </w:rPr>
        <w:t xml:space="preserve">Разматрање </w:t>
      </w:r>
      <w:r>
        <w:rPr>
          <w:lang w:val="sr-Cyrl-CS"/>
        </w:rPr>
        <w:t>Информације</w:t>
      </w:r>
      <w:bookmarkStart w:id="0" w:name="_GoBack"/>
      <w:bookmarkEnd w:id="0"/>
      <w:r w:rsidRPr="00471450">
        <w:rPr>
          <w:lang w:val="sr-Cyrl-CS"/>
        </w:rPr>
        <w:t xml:space="preserve"> о раду Министарства природних ресурса, рударства и просторног планирања за период </w:t>
      </w:r>
      <w:r>
        <w:rPr>
          <w:lang w:val="sr-Cyrl-CS"/>
        </w:rPr>
        <w:t>август - октобар</w:t>
      </w:r>
      <w:r w:rsidRPr="00471450">
        <w:rPr>
          <w:lang w:val="sr-Cyrl-CS"/>
        </w:rPr>
        <w:t xml:space="preserve"> 2013. године;</w:t>
      </w:r>
    </w:p>
    <w:p w:rsidR="000A1E2C" w:rsidRPr="00361CE8" w:rsidRDefault="000A1E2C" w:rsidP="000A1E2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1E2C" w:rsidRDefault="000A1E2C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Разматрање представки и предлога грађана на предлог Радне групе Одбора;</w:t>
      </w:r>
    </w:p>
    <w:p w:rsidR="000A1E2C" w:rsidRPr="00EB664E" w:rsidRDefault="000A1E2C" w:rsidP="000A1E2C">
      <w:pPr>
        <w:pStyle w:val="ListParagraph"/>
        <w:rPr>
          <w:lang w:val="sr-Cyrl-CS"/>
        </w:rPr>
      </w:pPr>
    </w:p>
    <w:p w:rsidR="000A1E2C" w:rsidRDefault="000A1E2C" w:rsidP="000A1E2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Р а з н о</w:t>
      </w:r>
      <w:r>
        <w:t>.</w:t>
      </w:r>
      <w:r>
        <w:rPr>
          <w:lang w:val="sr-Cyrl-CS"/>
        </w:rPr>
        <w:t xml:space="preserve"> </w:t>
      </w:r>
    </w:p>
    <w:p w:rsidR="0086304F" w:rsidRPr="0086304F" w:rsidRDefault="0086304F" w:rsidP="0086304F">
      <w:pPr>
        <w:pStyle w:val="ListParagraph"/>
        <w:jc w:val="both"/>
        <w:rPr>
          <w:lang w:val="sr-Cyrl-CS"/>
        </w:rPr>
      </w:pPr>
    </w:p>
    <w:p w:rsidR="00CE3CD6" w:rsidRDefault="00CE3CD6" w:rsidP="0086304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07CD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6304F" w:rsidRDefault="0086304F" w:rsidP="0086304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CD6" w:rsidRPr="0086304F" w:rsidRDefault="00CE3CD6" w:rsidP="008630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3F4849" w:rsidRPr="00361CE8" w:rsidRDefault="00CE3CD6" w:rsidP="00361CE8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  <w:r w:rsidR="00361CE8">
        <w:rPr>
          <w:rFonts w:ascii="Times New Roman" w:hAnsi="Times New Roman" w:cs="Times New Roman"/>
          <w:sz w:val="24"/>
          <w:szCs w:val="24"/>
          <w:lang w:val="sr-Cyrl-CS"/>
        </w:rPr>
        <w:t>,с.р.</w:t>
      </w:r>
    </w:p>
    <w:sectPr w:rsidR="003F4849" w:rsidRPr="00361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C80"/>
    <w:multiLevelType w:val="hybridMultilevel"/>
    <w:tmpl w:val="6E24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E"/>
    <w:rsid w:val="000A1E2C"/>
    <w:rsid w:val="001C1296"/>
    <w:rsid w:val="00361CE8"/>
    <w:rsid w:val="00372AF2"/>
    <w:rsid w:val="003F4849"/>
    <w:rsid w:val="00471450"/>
    <w:rsid w:val="005465C6"/>
    <w:rsid w:val="00805B13"/>
    <w:rsid w:val="00834497"/>
    <w:rsid w:val="0086304F"/>
    <w:rsid w:val="008C6E5F"/>
    <w:rsid w:val="00A07CD2"/>
    <w:rsid w:val="00B3017C"/>
    <w:rsid w:val="00B7531E"/>
    <w:rsid w:val="00CE3CD6"/>
    <w:rsid w:val="00D332AC"/>
    <w:rsid w:val="00E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3CD6"/>
    <w:pPr>
      <w:spacing w:after="0" w:line="240" w:lineRule="auto"/>
    </w:pPr>
  </w:style>
  <w:style w:type="table" w:styleId="TableGrid">
    <w:name w:val="Table Grid"/>
    <w:basedOn w:val="TableNormal"/>
    <w:uiPriority w:val="59"/>
    <w:rsid w:val="0047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E3CD6"/>
    <w:pPr>
      <w:spacing w:after="0" w:line="240" w:lineRule="auto"/>
    </w:pPr>
  </w:style>
  <w:style w:type="table" w:styleId="TableGrid">
    <w:name w:val="Table Grid"/>
    <w:basedOn w:val="TableNormal"/>
    <w:uiPriority w:val="59"/>
    <w:rsid w:val="0047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Savet Evrope</cp:lastModifiedBy>
  <cp:revision>14</cp:revision>
  <cp:lastPrinted>2013-12-20T11:02:00Z</cp:lastPrinted>
  <dcterms:created xsi:type="dcterms:W3CDTF">2013-12-20T09:11:00Z</dcterms:created>
  <dcterms:modified xsi:type="dcterms:W3CDTF">2013-12-23T09:27:00Z</dcterms:modified>
</cp:coreProperties>
</file>